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418"/>
        <w:jc w:val="center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28"/>
          <w:lang w:val="zh-CN" w:eastAsia="zh-CN" w:bidi="zh-CN"/>
        </w:rPr>
        <w:t>“闪亮</w:t>
      </w:r>
      <w:r>
        <w:rPr>
          <w:rFonts w:hint="eastAsia" w:ascii="黑体" w:hAnsi="黑体" w:eastAsia="黑体" w:cs="黑体"/>
          <w:b/>
          <w:sz w:val="28"/>
          <w:szCs w:val="28"/>
        </w:rPr>
        <w:t>的日子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 w:bidi="en-US"/>
        </w:rPr>
        <w:t>——</w:t>
      </w:r>
      <w:r>
        <w:rPr>
          <w:rFonts w:hint="eastAsia" w:ascii="黑体" w:hAnsi="黑体" w:eastAsia="黑体" w:cs="黑体"/>
          <w:b/>
          <w:sz w:val="28"/>
          <w:szCs w:val="28"/>
        </w:rPr>
        <w:t>青春该有的模样”人物推荐表</w:t>
      </w:r>
      <w:bookmarkEnd w:id="0"/>
    </w:p>
    <w:p>
      <w:pPr>
        <w:pStyle w:val="6"/>
        <w:ind w:left="418"/>
        <w:jc w:val="center"/>
        <w:rPr>
          <w:rFonts w:ascii="仿宋" w:hAnsi="仿宋" w:eastAsia="PMingLiU"/>
          <w:sz w:val="28"/>
          <w:szCs w:val="28"/>
        </w:rPr>
      </w:pPr>
    </w:p>
    <w:tbl>
      <w:tblPr>
        <w:tblStyle w:val="3"/>
        <w:tblW w:w="92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26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" w:hAnsi="仿宋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报送单位</w:t>
            </w:r>
          </w:p>
        </w:tc>
        <w:tc>
          <w:tcPr>
            <w:tcW w:w="694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68" w:type="dxa"/>
          </w:tcPr>
          <w:p>
            <w:pPr>
              <w:pStyle w:val="6"/>
              <w:spacing w:before="120" w:beforeLines="50" w:after="120" w:afterLines="50" w:line="360" w:lineRule="auto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人物</w:t>
            </w:r>
          </w:p>
          <w:p>
            <w:pPr>
              <w:pStyle w:val="6"/>
              <w:spacing w:before="120" w:beforeLines="50" w:after="120" w:afterLines="50" w:line="360" w:lineRule="auto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学校及姓名</w:t>
            </w:r>
          </w:p>
        </w:tc>
        <w:tc>
          <w:tcPr>
            <w:tcW w:w="694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基层就业大学生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/大学生创业人物/军营大学生战士</w:t>
            </w:r>
          </w:p>
          <w:p>
            <w:pPr>
              <w:pStyle w:val="6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XX大学   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226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事迹</w:t>
            </w:r>
          </w:p>
        </w:tc>
        <w:tc>
          <w:tcPr>
            <w:tcW w:w="6944" w:type="dxa"/>
          </w:tcPr>
          <w:p>
            <w:pPr>
              <w:pStyle w:val="6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另附</w:t>
            </w:r>
          </w:p>
          <w:p>
            <w:pPr>
              <w:pStyle w:val="6"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1.1500-3000字word人物事迹文档</w:t>
            </w:r>
          </w:p>
          <w:p>
            <w:pPr>
              <w:pStyle w:val="6"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（备注：人物事迹不是个人简历及公司发展历程）；</w:t>
            </w:r>
          </w:p>
          <w:p>
            <w:pPr>
              <w:pStyle w:val="6"/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2.1-2张人物照片JPG格式（不低于3M大小，适用于 印刷出版）。</w:t>
            </w:r>
          </w:p>
          <w:p>
            <w:pPr>
              <w:pStyle w:val="6"/>
              <w:spacing w:line="360" w:lineRule="auto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备注：邮件主题请标注“闪亮的日子——青春该有的模样人物+（创 业、基层或征兵）”字样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26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  <w:p>
            <w:pPr>
              <w:pStyle w:val="6"/>
              <w:spacing w:line="360" w:lineRule="auto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及联系方式</w:t>
            </w:r>
          </w:p>
        </w:tc>
        <w:tc>
          <w:tcPr>
            <w:tcW w:w="6944" w:type="dxa"/>
            <w:vAlign w:val="center"/>
          </w:tcPr>
          <w:p>
            <w:pPr>
              <w:pStyle w:val="6"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zIwODIxY2MzM2ZjNDQ5MTM0OTc0NTFmOWIxOTEifQ=="/>
  </w:docVars>
  <w:rsids>
    <w:rsidRoot w:val="307208EB"/>
    <w:rsid w:val="3072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">
    <w:name w:val="Table caption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200</Characters>
  <Lines>0</Lines>
  <Paragraphs>0</Paragraphs>
  <TotalTime>1</TotalTime>
  <ScaleCrop>false</ScaleCrop>
  <LinksUpToDate>false</LinksUpToDate>
  <CharactersWithSpaces>205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2022-05-24T08:57:00Z</dcterms:created>
  <dc:creator>胖贝贝</dc:creator>
  <cp:lastModifiedBy>胖贝贝</cp:lastModifiedBy>
  <dcterms:modified xsi:type="dcterms:W3CDTF">2022-05-24T08:59:51Z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A09BF1C420474252BE81F3B0590A2706</vt:lpwstr>
  </property>
</Properties>
</file>