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061" w:rsidRDefault="004F1054">
      <w:pPr>
        <w:pStyle w:val="HTML"/>
        <w:shd w:val="clear" w:color="auto" w:fill="FFFFFF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:rsidR="00096061" w:rsidRDefault="004F1054">
      <w:pPr>
        <w:pStyle w:val="HTML"/>
        <w:shd w:val="clear" w:color="auto" w:fill="FFFFFF"/>
        <w:spacing w:line="560" w:lineRule="exact"/>
        <w:jc w:val="center"/>
        <w:rPr>
          <w:rFonts w:ascii="黑体" w:eastAsia="黑体" w:hAnsi="黑体" w:cs="黑体" w:hint="eastAsia"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上海市合成生物学领域项目建议书编写提纲</w:t>
      </w:r>
    </w:p>
    <w:p w:rsidR="00096061" w:rsidRDefault="004F1054" w:rsidP="006E15DA">
      <w:pPr>
        <w:spacing w:beforeLines="100" w:before="312" w:line="560" w:lineRule="exact"/>
        <w:ind w:firstLineChars="200" w:firstLine="640"/>
        <w:rPr>
          <w:rFonts w:eastAsia="仿宋_GB2312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项目名称：</w:t>
      </w:r>
    </w:p>
    <w:p w:rsidR="00096061" w:rsidRDefault="004F1054">
      <w:pPr>
        <w:spacing w:line="560" w:lineRule="exact"/>
        <w:ind w:firstLine="56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一、项目领域</w:t>
      </w:r>
    </w:p>
    <w:p w:rsidR="00096061" w:rsidRDefault="004F105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核酸合成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新元件挖掘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新反应体系</w:t>
      </w:r>
    </w:p>
    <w:p w:rsidR="00096061" w:rsidRDefault="004F105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人工细胞器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线路智能设计</w:t>
      </w:r>
    </w:p>
    <w:p w:rsidR="00096061" w:rsidRDefault="004F105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新药研发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功能食品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生物质高效利用</w:t>
      </w:r>
    </w:p>
    <w:p w:rsidR="00096061" w:rsidRDefault="004F10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eastAsia="仿宋_GB2312" w:hint="eastAsia"/>
          <w:sz w:val="32"/>
          <w:szCs w:val="32"/>
        </w:rPr>
        <w:t>功能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材料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装备与系统开发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废弃物降解利用</w:t>
      </w:r>
    </w:p>
    <w:p w:rsidR="00096061" w:rsidRDefault="004F10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基于DNA分子器件的疾病诊疗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生物安全传感</w:t>
      </w:r>
    </w:p>
    <w:p w:rsidR="00096061" w:rsidRDefault="004F10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下一代生物电子药物技术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其他</w:t>
      </w:r>
    </w:p>
    <w:p w:rsidR="00096061" w:rsidRDefault="004F1054">
      <w:pPr>
        <w:spacing w:line="560" w:lineRule="exact"/>
        <w:ind w:firstLine="560"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二、项目背景与建议依据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当前面临的问题、需求分析、急需攻克的关键技术、</w:t>
      </w:r>
      <w:r>
        <w:rPr>
          <w:rFonts w:eastAsia="仿宋_GB2312"/>
          <w:sz w:val="32"/>
          <w:szCs w:val="32"/>
        </w:rPr>
        <w:t>国</w:t>
      </w:r>
      <w:r>
        <w:rPr>
          <w:rFonts w:eastAsia="仿宋_GB2312" w:hint="eastAsia"/>
          <w:sz w:val="32"/>
          <w:szCs w:val="32"/>
        </w:rPr>
        <w:t>内外相关技术发展趋势、中央和地方有关精神和政策文件等必要性依据</w:t>
      </w:r>
      <w:r>
        <w:rPr>
          <w:rFonts w:eastAsia="仿宋_GB2312"/>
          <w:sz w:val="32"/>
          <w:szCs w:val="32"/>
        </w:rPr>
        <w:t>）</w:t>
      </w:r>
    </w:p>
    <w:p w:rsidR="00096061" w:rsidRDefault="004F105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三、研究目标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成果形式、考核指标、预期效果等，请逐条撰写要点，</w:t>
      </w:r>
      <w:r>
        <w:rPr>
          <w:rFonts w:eastAsia="仿宋_GB2312" w:hint="eastAsia"/>
          <w:sz w:val="32"/>
          <w:szCs w:val="32"/>
        </w:rPr>
        <w:t>500</w:t>
      </w:r>
      <w:r>
        <w:rPr>
          <w:rFonts w:eastAsia="仿宋_GB2312" w:hint="eastAsia"/>
          <w:sz w:val="32"/>
          <w:szCs w:val="32"/>
        </w:rPr>
        <w:t>字以内</w:t>
      </w:r>
      <w:r>
        <w:rPr>
          <w:rFonts w:eastAsia="仿宋_GB2312"/>
          <w:sz w:val="32"/>
          <w:szCs w:val="32"/>
        </w:rPr>
        <w:t>）</w:t>
      </w:r>
    </w:p>
    <w:p w:rsidR="00096061" w:rsidRDefault="004F1054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四、研究内容</w:t>
      </w:r>
      <w:r>
        <w:rPr>
          <w:rFonts w:eastAsia="仿宋_GB2312"/>
          <w:sz w:val="32"/>
          <w:szCs w:val="32"/>
        </w:rPr>
        <w:t>（技术关键、创新点、</w:t>
      </w:r>
      <w:r>
        <w:rPr>
          <w:rFonts w:eastAsia="仿宋_GB2312" w:hint="eastAsia"/>
          <w:sz w:val="32"/>
          <w:szCs w:val="32"/>
        </w:rPr>
        <w:t>研究方法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，请逐条撰写要点，</w:t>
      </w:r>
      <w:r>
        <w:rPr>
          <w:rFonts w:eastAsia="仿宋_GB2312" w:hint="eastAsia"/>
          <w:sz w:val="32"/>
          <w:szCs w:val="32"/>
        </w:rPr>
        <w:t>500</w:t>
      </w:r>
      <w:r>
        <w:rPr>
          <w:rFonts w:eastAsia="仿宋_GB2312" w:hint="eastAsia"/>
          <w:sz w:val="32"/>
          <w:szCs w:val="32"/>
        </w:rPr>
        <w:t>字以内</w:t>
      </w:r>
      <w:r>
        <w:rPr>
          <w:rFonts w:eastAsia="仿宋_GB2312"/>
          <w:sz w:val="32"/>
          <w:szCs w:val="32"/>
        </w:rPr>
        <w:t>）</w:t>
      </w:r>
    </w:p>
    <w:p w:rsidR="00096061" w:rsidRDefault="004F1054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五、工作基础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本单位相关科研团队的科研整体情况、</w:t>
      </w:r>
      <w:r>
        <w:rPr>
          <w:rFonts w:eastAsia="仿宋_GB2312"/>
          <w:sz w:val="32"/>
          <w:szCs w:val="32"/>
        </w:rPr>
        <w:t>本市可联合的优势团队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前期工作基础和</w:t>
      </w:r>
      <w:r>
        <w:rPr>
          <w:rFonts w:eastAsia="仿宋_GB2312" w:hint="eastAsia"/>
          <w:sz w:val="32"/>
          <w:szCs w:val="32"/>
        </w:rPr>
        <w:t>已</w:t>
      </w:r>
      <w:r>
        <w:rPr>
          <w:rFonts w:eastAsia="仿宋_GB2312"/>
          <w:sz w:val="32"/>
          <w:szCs w:val="32"/>
        </w:rPr>
        <w:t>取得的成果等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1000</w:t>
      </w:r>
      <w:r>
        <w:rPr>
          <w:rFonts w:eastAsia="仿宋_GB2312" w:hint="eastAsia"/>
          <w:sz w:val="32"/>
          <w:szCs w:val="32"/>
        </w:rPr>
        <w:t>字以内</w:t>
      </w:r>
      <w:r>
        <w:rPr>
          <w:rFonts w:eastAsia="仿宋_GB2312"/>
          <w:sz w:val="32"/>
          <w:szCs w:val="32"/>
        </w:rPr>
        <w:t>）</w:t>
      </w:r>
    </w:p>
    <w:p w:rsidR="00096061" w:rsidRDefault="004F1054">
      <w:pPr>
        <w:spacing w:line="560" w:lineRule="exact"/>
        <w:ind w:firstLineChars="200" w:firstLine="640"/>
        <w:jc w:val="left"/>
        <w:rPr>
          <w:rFonts w:eastAsia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六、经费预算</w:t>
      </w:r>
    </w:p>
    <w:p w:rsidR="00096061" w:rsidRDefault="004F1054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七、项目建议人</w:t>
      </w:r>
    </w:p>
    <w:p w:rsidR="00096061" w:rsidRDefault="004F1054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手机：</w:t>
      </w:r>
    </w:p>
    <w:p w:rsidR="00096061" w:rsidRDefault="004F1054">
      <w:pPr>
        <w:spacing w:line="560" w:lineRule="exact"/>
        <w:ind w:firstLineChars="200" w:firstLine="640"/>
        <w:jc w:val="left"/>
      </w:pPr>
      <w:r>
        <w:rPr>
          <w:rFonts w:eastAsia="仿宋_GB2312"/>
          <w:sz w:val="32"/>
          <w:szCs w:val="32"/>
        </w:rPr>
        <w:t>单位：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职务</w:t>
      </w:r>
      <w:r>
        <w:rPr>
          <w:rFonts w:eastAsia="仿宋_GB2312"/>
          <w:sz w:val="32"/>
          <w:szCs w:val="32"/>
        </w:rPr>
        <w:t>：</w:t>
      </w:r>
    </w:p>
    <w:sectPr w:rsidR="00096061" w:rsidSect="000960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934" w:rsidRDefault="00CE0934" w:rsidP="006E15DA">
      <w:r>
        <w:separator/>
      </w:r>
    </w:p>
  </w:endnote>
  <w:endnote w:type="continuationSeparator" w:id="0">
    <w:p w:rsidR="00CE0934" w:rsidRDefault="00CE0934" w:rsidP="006E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426DFF4-247C-456C-AFCF-619F10DDD70A}"/>
  </w:font>
  <w:font w:name="方正楷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C93D6695-5735-4996-ADEB-1551C77B167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060C6CCA-5916-4748-B2B5-A6E64A9F582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934" w:rsidRDefault="00CE0934" w:rsidP="006E15DA">
      <w:r>
        <w:separator/>
      </w:r>
    </w:p>
  </w:footnote>
  <w:footnote w:type="continuationSeparator" w:id="0">
    <w:p w:rsidR="00CE0934" w:rsidRDefault="00CE0934" w:rsidP="006E1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74C98D"/>
    <w:multiLevelType w:val="singleLevel"/>
    <w:tmpl w:val="BC74C98D"/>
    <w:lvl w:ilvl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  <w:sz w:val="32"/>
      </w:rPr>
    </w:lvl>
  </w:abstractNum>
  <w:abstractNum w:abstractNumId="1" w15:restartNumberingAfterBreak="0">
    <w:nsid w:val="E31A8B75"/>
    <w:multiLevelType w:val="singleLevel"/>
    <w:tmpl w:val="E31A8B75"/>
    <w:lvl w:ilvl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  <w:sz w:val="32"/>
        <w:szCs w:val="32"/>
      </w:rPr>
    </w:lvl>
  </w:abstractNum>
  <w:abstractNum w:abstractNumId="2" w15:restartNumberingAfterBreak="0">
    <w:nsid w:val="001009D7"/>
    <w:multiLevelType w:val="singleLevel"/>
    <w:tmpl w:val="001009D7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575434717">
    <w:abstractNumId w:val="2"/>
  </w:num>
  <w:num w:numId="2" w16cid:durableId="1274823834">
    <w:abstractNumId w:val="0"/>
  </w:num>
  <w:num w:numId="3" w16cid:durableId="13880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6242020"/>
    <w:rsid w:val="B5B5CE12"/>
    <w:rsid w:val="BFFEFF57"/>
    <w:rsid w:val="DB7DDA51"/>
    <w:rsid w:val="DFFE2B9C"/>
    <w:rsid w:val="F77DE6C4"/>
    <w:rsid w:val="FCCDB56D"/>
    <w:rsid w:val="FEFD3D66"/>
    <w:rsid w:val="00096061"/>
    <w:rsid w:val="000E19C0"/>
    <w:rsid w:val="004F1054"/>
    <w:rsid w:val="006855A5"/>
    <w:rsid w:val="006E15DA"/>
    <w:rsid w:val="00CE0934"/>
    <w:rsid w:val="02C40766"/>
    <w:rsid w:val="05553565"/>
    <w:rsid w:val="099B5F4F"/>
    <w:rsid w:val="13A83E92"/>
    <w:rsid w:val="149D5A95"/>
    <w:rsid w:val="14AC10FA"/>
    <w:rsid w:val="1C62547A"/>
    <w:rsid w:val="26242020"/>
    <w:rsid w:val="2B844ADC"/>
    <w:rsid w:val="2D8B73E4"/>
    <w:rsid w:val="2FDFC506"/>
    <w:rsid w:val="2FE96F27"/>
    <w:rsid w:val="34743AF6"/>
    <w:rsid w:val="39ED7403"/>
    <w:rsid w:val="3B4C7783"/>
    <w:rsid w:val="3E9B10C2"/>
    <w:rsid w:val="3FB6146F"/>
    <w:rsid w:val="3FFF0291"/>
    <w:rsid w:val="404D4A14"/>
    <w:rsid w:val="45E13F36"/>
    <w:rsid w:val="45F8210C"/>
    <w:rsid w:val="4BE11006"/>
    <w:rsid w:val="4BF7FC74"/>
    <w:rsid w:val="50D84CE3"/>
    <w:rsid w:val="55BC1DEB"/>
    <w:rsid w:val="560D7479"/>
    <w:rsid w:val="573B389B"/>
    <w:rsid w:val="5BFF87AA"/>
    <w:rsid w:val="5C974178"/>
    <w:rsid w:val="63B120A3"/>
    <w:rsid w:val="6D6B9D72"/>
    <w:rsid w:val="7DAF89BD"/>
    <w:rsid w:val="7FEF734B"/>
    <w:rsid w:val="8EFBA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F2D5389-D117-4D6F-8585-1C398269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0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96061"/>
    <w:pPr>
      <w:numPr>
        <w:numId w:val="1"/>
      </w:numPr>
      <w:spacing w:beforeAutospacing="1" w:afterAutospacing="1"/>
      <w:jc w:val="left"/>
      <w:outlineLvl w:val="0"/>
    </w:pPr>
    <w:rPr>
      <w:rFonts w:ascii="宋体" w:eastAsia="黑体" w:hAnsi="宋体" w:hint="eastAsia"/>
      <w:b/>
      <w:bCs/>
      <w:color w:val="000000"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rsid w:val="00096061"/>
    <w:pPr>
      <w:spacing w:beforeAutospacing="1" w:afterAutospacing="1"/>
      <w:jc w:val="left"/>
      <w:outlineLvl w:val="1"/>
    </w:pPr>
    <w:rPr>
      <w:rFonts w:ascii="宋体" w:eastAsia="方正楷体_GBK" w:hAnsi="宋体" w:hint="eastAsia"/>
      <w:b/>
      <w:bCs/>
      <w:kern w:val="0"/>
      <w:sz w:val="32"/>
      <w:szCs w:val="36"/>
    </w:rPr>
  </w:style>
  <w:style w:type="paragraph" w:styleId="3">
    <w:name w:val="heading 3"/>
    <w:basedOn w:val="a"/>
    <w:next w:val="a"/>
    <w:semiHidden/>
    <w:unhideWhenUsed/>
    <w:qFormat/>
    <w:rsid w:val="00096061"/>
    <w:pPr>
      <w:keepNext/>
      <w:keepLines/>
      <w:numPr>
        <w:numId w:val="2"/>
      </w:numPr>
      <w:spacing w:line="413" w:lineRule="auto"/>
      <w:outlineLvl w:val="2"/>
    </w:pPr>
    <w:rPr>
      <w:rFonts w:ascii="Calibri" w:eastAsia="黑体" w:hAnsi="Calibri"/>
    </w:rPr>
  </w:style>
  <w:style w:type="paragraph" w:styleId="4">
    <w:name w:val="heading 4"/>
    <w:basedOn w:val="a"/>
    <w:next w:val="a"/>
    <w:semiHidden/>
    <w:unhideWhenUsed/>
    <w:qFormat/>
    <w:rsid w:val="00096061"/>
    <w:pPr>
      <w:keepNext/>
      <w:keepLines/>
      <w:numPr>
        <w:numId w:val="3"/>
      </w:numPr>
      <w:spacing w:line="372" w:lineRule="auto"/>
      <w:outlineLvl w:val="3"/>
    </w:pPr>
    <w:rPr>
      <w:rFonts w:ascii="Arial" w:eastAsia="仿宋_GB2312" w:hAnsi="Arial" w:cstheme="minorBid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rsid w:val="000960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a4"/>
    <w:rsid w:val="006E1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15D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E1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15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>中国石油大学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Denham</dc:creator>
  <cp:lastModifiedBy>jerry zhan</cp:lastModifiedBy>
  <cp:revision>4</cp:revision>
  <cp:lastPrinted>2025-02-06T09:10:00Z</cp:lastPrinted>
  <dcterms:created xsi:type="dcterms:W3CDTF">2024-12-12T01:38:00Z</dcterms:created>
  <dcterms:modified xsi:type="dcterms:W3CDTF">2025-02-06T03:04:00Z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87469F6D0769491396A1F4BF09864039_11</vt:lpwstr>
  </property>
</Properties>
</file>